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72E91">
        <w:rPr>
          <w:rFonts w:ascii="Arial" w:hAnsi="Arial" w:cs="Arial"/>
          <w:bCs/>
          <w:color w:val="404040"/>
          <w:sz w:val="24"/>
          <w:szCs w:val="24"/>
        </w:rPr>
        <w:t xml:space="preserve"> Irving Mora Rodríguez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72E91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A72E9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8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72E91" w:rsidRPr="00091574">
        <w:rPr>
          <w:rFonts w:ascii="Arial" w:hAnsi="Arial" w:cs="Arial"/>
          <w:bCs/>
          <w:color w:val="404040"/>
          <w:sz w:val="24"/>
          <w:szCs w:val="24"/>
        </w:rPr>
        <w:t>11861691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72E91">
        <w:rPr>
          <w:rFonts w:ascii="Arial" w:hAnsi="Arial" w:cs="Arial"/>
          <w:color w:val="404040"/>
          <w:sz w:val="24"/>
          <w:szCs w:val="24"/>
        </w:rPr>
        <w:t xml:space="preserve"> 2288 203018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9157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A72E9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2011-2017 Universidad Tajin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747B33" w:rsidRDefault="00A72E91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2010-2011 Agencia Ministerio Público, Coatzacoalcos y Uxpanapa</w:t>
      </w:r>
      <w:r>
        <w:rPr>
          <w:rFonts w:ascii="NeoSansPro-Regular" w:hAnsi="NeoSansPro-Regular" w:cs="NeoSansPro-Regular"/>
          <w:color w:val="404040"/>
          <w:sz w:val="24"/>
          <w:szCs w:val="24"/>
        </w:rPr>
        <w:br/>
        <w:t xml:space="preserve">2011-2018 Auxiliar Administrativo Fiscalía Coordinadora Especializada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br/>
        <w:t>2019-2022 Encargado del Enlace Administrativo</w:t>
      </w:r>
    </w:p>
    <w:p w:rsidR="00091574" w:rsidRPr="00A72E91" w:rsidRDefault="0009157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72E91" w:rsidRDefault="00A72E91" w:rsidP="0009157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br/>
        <w:t>Derecho Civil</w:t>
      </w:r>
      <w:r>
        <w:rPr>
          <w:rFonts w:ascii="NeoSansPro-Regular" w:hAnsi="NeoSansPro-Regular" w:cs="NeoSansPro-Regular"/>
          <w:color w:val="404040"/>
          <w:sz w:val="24"/>
          <w:szCs w:val="24"/>
        </w:rPr>
        <w:br/>
        <w:t xml:space="preserve">Administrativo </w:t>
      </w:r>
    </w:p>
    <w:p w:rsidR="00A72E91" w:rsidRPr="00A72E91" w:rsidRDefault="00A72E91" w:rsidP="0009157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Contaduría</w:t>
      </w:r>
    </w:p>
    <w:sectPr w:rsidR="00A72E91" w:rsidRPr="00A72E9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A3" w:rsidRDefault="003B29A3" w:rsidP="00AB5916">
      <w:pPr>
        <w:spacing w:after="0" w:line="240" w:lineRule="auto"/>
      </w:pPr>
      <w:r>
        <w:separator/>
      </w:r>
    </w:p>
  </w:endnote>
  <w:endnote w:type="continuationSeparator" w:id="1">
    <w:p w:rsidR="003B29A3" w:rsidRDefault="003B29A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A3" w:rsidRDefault="003B29A3" w:rsidP="00AB5916">
      <w:pPr>
        <w:spacing w:after="0" w:line="240" w:lineRule="auto"/>
      </w:pPr>
      <w:r>
        <w:separator/>
      </w:r>
    </w:p>
  </w:footnote>
  <w:footnote w:type="continuationSeparator" w:id="1">
    <w:p w:rsidR="003B29A3" w:rsidRDefault="003B29A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574"/>
    <w:rsid w:val="000D5363"/>
    <w:rsid w:val="000E2580"/>
    <w:rsid w:val="00196774"/>
    <w:rsid w:val="00247088"/>
    <w:rsid w:val="002C3811"/>
    <w:rsid w:val="002F214B"/>
    <w:rsid w:val="00304E91"/>
    <w:rsid w:val="003301E8"/>
    <w:rsid w:val="003B29A3"/>
    <w:rsid w:val="003E7CE6"/>
    <w:rsid w:val="00462C41"/>
    <w:rsid w:val="004A1170"/>
    <w:rsid w:val="004B2D6E"/>
    <w:rsid w:val="004D5ADF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72E91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2022-12-30T18:17:00Z</dcterms:created>
  <dcterms:modified xsi:type="dcterms:W3CDTF">2022-12-30T18:17:00Z</dcterms:modified>
</cp:coreProperties>
</file>